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75271733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>06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64551BB3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24BON01</w:t>
      </w:r>
      <w:r w:rsidR="00243324">
        <w:rPr>
          <w:rFonts w:ascii="Times New Roman" w:hAnsi="Times New Roman"/>
          <w:b/>
          <w:sz w:val="24"/>
          <w:szCs w:val="24"/>
        </w:rPr>
        <w:t>9</w:t>
      </w:r>
      <w:r w:rsidR="00662A91">
        <w:rPr>
          <w:rFonts w:ascii="Times New Roman" w:hAnsi="Times New Roman"/>
          <w:b/>
          <w:sz w:val="24"/>
          <w:szCs w:val="24"/>
        </w:rPr>
        <w:t xml:space="preserve"> MFR WA Shore UMTJ RB1 Pacific Lamprey Mortality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14E5A26F" w:rsidR="00B02BDC" w:rsidRDefault="00662A91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06 July 2024, Project Biologists discovered one adult Pacific Lamprey mortality in Rest Box 1 of the Washington Shore Upstream Migrant Transportation Junction LPS (WA Shore UMTJ LPS RB1). The fish was measured, scanned for PIT tags, inspected, and returned to the river. </w:t>
      </w:r>
    </w:p>
    <w:p w14:paraId="1D9F372F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5FF5531C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Entospehnus tridentatus</w:t>
      </w:r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0C7297E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127C242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474EAF">
        <w:rPr>
          <w:rFonts w:ascii="Times New Roman" w:hAnsi="Times New Roman"/>
          <w:sz w:val="24"/>
          <w:szCs w:val="24"/>
        </w:rPr>
        <w:t>68.58cm</w:t>
      </w:r>
    </w:p>
    <w:p w14:paraId="5FB27CCE" w14:textId="111350C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2D0FCEE5" w:rsidR="007F4BA8" w:rsidRDefault="004B79CB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5030D1" wp14:editId="03AFFD3F">
            <wp:simplePos x="0" y="0"/>
            <wp:positionH relativeFrom="column">
              <wp:posOffset>359410</wp:posOffset>
            </wp:positionH>
            <wp:positionV relativeFrom="page">
              <wp:posOffset>4141470</wp:posOffset>
            </wp:positionV>
            <wp:extent cx="3051175" cy="4067175"/>
            <wp:effectExtent l="6350" t="0" r="0" b="0"/>
            <wp:wrapTight wrapText="bothSides">
              <wp:wrapPolygon edited="0">
                <wp:start x="21555" y="-34"/>
                <wp:lineTo x="112" y="-34"/>
                <wp:lineTo x="112" y="21516"/>
                <wp:lineTo x="21555" y="21516"/>
                <wp:lineTo x="21555" y="-34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117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74EAF">
        <w:rPr>
          <w:rFonts w:ascii="Times New Roman" w:hAnsi="Times New Roman"/>
          <w:sz w:val="24"/>
          <w:szCs w:val="24"/>
        </w:rPr>
        <w:t xml:space="preserve">Fungus, no other marks </w:t>
      </w:r>
    </w:p>
    <w:p w14:paraId="678E89E9" w14:textId="1975742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624D935F" w14:textId="5412A332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551B9AA6" w14:textId="61DD4B0C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F08A4CE" w14:textId="78D88323" w:rsidR="007F4BA8" w:rsidRDefault="007F4BA8" w:rsidP="00662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30AC6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38DA4B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A1A4B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2BD5CA" w14:textId="530A8924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DA97DF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E80E9C" w14:textId="042DD6DA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C773D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B6084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CE36A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0C46F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59E3E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CA6BFB" w14:textId="070B039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F97378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8B13A3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2E775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E6F0AD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77777777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243324"/>
    <w:rsid w:val="003663C7"/>
    <w:rsid w:val="003D6FE5"/>
    <w:rsid w:val="00474EAF"/>
    <w:rsid w:val="004B55D2"/>
    <w:rsid w:val="004B79CB"/>
    <w:rsid w:val="005E5074"/>
    <w:rsid w:val="006074CE"/>
    <w:rsid w:val="00662A91"/>
    <w:rsid w:val="007C62EE"/>
    <w:rsid w:val="007F4BA8"/>
    <w:rsid w:val="00947A73"/>
    <w:rsid w:val="009F1432"/>
    <w:rsid w:val="00B02BDC"/>
    <w:rsid w:val="00C82415"/>
    <w:rsid w:val="00CD29C1"/>
    <w:rsid w:val="00E91A02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Madson, Patricia L CIV USARMY CENWP (USA)</cp:lastModifiedBy>
  <cp:revision>4</cp:revision>
  <dcterms:created xsi:type="dcterms:W3CDTF">2024-07-08T13:46:00Z</dcterms:created>
  <dcterms:modified xsi:type="dcterms:W3CDTF">2024-07-08T14:03:00Z</dcterms:modified>
</cp:coreProperties>
</file>